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</w:t>
      </w:r>
      <w:r w:rsidR="00F6367C">
        <w:rPr>
          <w:rFonts w:ascii="Verdana" w:hAnsi="Verdana" w:cs="Microsoft Sans Serif"/>
          <w:b/>
          <w:sz w:val="14"/>
          <w:szCs w:val="14"/>
        </w:rPr>
        <w:t>, Тверская область, г.Удомля, пр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</w:t>
      </w:r>
      <w:r w:rsidR="00F6367C">
        <w:rPr>
          <w:rFonts w:ascii="Verdana" w:hAnsi="Verdana" w:cs="Microsoft Sans Serif"/>
          <w:b/>
          <w:sz w:val="14"/>
          <w:szCs w:val="14"/>
        </w:rPr>
        <w:t>К</w:t>
      </w:r>
      <w:proofErr w:type="gramEnd"/>
      <w:r w:rsidR="00F6367C">
        <w:rPr>
          <w:rFonts w:ascii="Verdana" w:hAnsi="Verdana" w:cs="Microsoft Sans Serif"/>
          <w:b/>
          <w:sz w:val="14"/>
          <w:szCs w:val="14"/>
        </w:rPr>
        <w:t>урчатова, д.10а</w:t>
      </w:r>
      <w:r>
        <w:rPr>
          <w:rFonts w:ascii="Verdana" w:hAnsi="Verdana" w:cs="Microsoft Sans Serif"/>
          <w:b/>
          <w:sz w:val="14"/>
          <w:szCs w:val="14"/>
        </w:rPr>
        <w:t xml:space="preserve">, </w:t>
      </w:r>
      <w:r w:rsidR="00F6367C">
        <w:rPr>
          <w:rFonts w:ascii="Verdana" w:hAnsi="Verdana" w:cs="Microsoft Sans Serif"/>
          <w:b/>
          <w:sz w:val="14"/>
          <w:szCs w:val="14"/>
        </w:rPr>
        <w:t>пом.9</w:t>
      </w:r>
      <w:r>
        <w:rPr>
          <w:rFonts w:ascii="Verdana" w:hAnsi="Verdana" w:cs="Microsoft Sans Serif"/>
          <w:b/>
          <w:sz w:val="14"/>
          <w:szCs w:val="14"/>
        </w:rPr>
        <w:t xml:space="preserve">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tbl>
      <w:tblPr>
        <w:tblW w:w="10211" w:type="dxa"/>
        <w:jc w:val="center"/>
        <w:tblInd w:w="98" w:type="dxa"/>
        <w:tblLook w:val="04A0"/>
      </w:tblPr>
      <w:tblGrid>
        <w:gridCol w:w="6880"/>
        <w:gridCol w:w="1412"/>
        <w:gridCol w:w="1919"/>
      </w:tblGrid>
      <w:tr w:rsidR="0037558D" w:rsidRPr="0037558D" w:rsidTr="00EC4A80">
        <w:trPr>
          <w:trHeight w:val="732"/>
          <w:jc w:val="center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558D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37558D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37558D">
              <w:rPr>
                <w:rFonts w:ascii="Arial" w:hAnsi="Arial" w:cs="Arial"/>
                <w:b/>
                <w:bCs/>
                <w:sz w:val="28"/>
                <w:szCs w:val="28"/>
              </w:rPr>
              <w:t>нтузиастов-16</w:t>
            </w:r>
          </w:p>
        </w:tc>
      </w:tr>
      <w:tr w:rsidR="0037558D" w:rsidRPr="0037558D" w:rsidTr="00EC4A80">
        <w:trPr>
          <w:trHeight w:val="132"/>
          <w:jc w:val="center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37558D" w:rsidRPr="0037558D" w:rsidTr="00EC4A80">
        <w:trPr>
          <w:trHeight w:val="279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9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37558D" w:rsidRPr="0037558D" w:rsidTr="00EC4A80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7558D" w:rsidRPr="0037558D" w:rsidRDefault="0037558D" w:rsidP="003755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8D" w:rsidRPr="0037558D" w:rsidRDefault="0037558D" w:rsidP="003755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1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7558D" w:rsidRPr="0037558D" w:rsidRDefault="0037558D" w:rsidP="003755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558D" w:rsidRPr="0037558D" w:rsidTr="00EC4A80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rPr>
                <w:rFonts w:ascii="Arial" w:hAnsi="Arial" w:cs="Arial"/>
                <w:sz w:val="22"/>
                <w:szCs w:val="22"/>
              </w:rPr>
            </w:pPr>
            <w:r w:rsidRPr="0037558D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8D">
              <w:rPr>
                <w:rFonts w:ascii="Arial" w:hAnsi="Arial" w:cs="Arial"/>
                <w:sz w:val="22"/>
                <w:szCs w:val="22"/>
              </w:rPr>
              <w:t>2 055,20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7558D" w:rsidRPr="0037558D" w:rsidTr="00EC4A80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32 827,22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1,33  </w:t>
            </w:r>
          </w:p>
        </w:tc>
      </w:tr>
      <w:tr w:rsidR="0037558D" w:rsidRPr="0037558D" w:rsidTr="00EC4A80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103 220,25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4,19  </w:t>
            </w:r>
          </w:p>
        </w:tc>
      </w:tr>
      <w:tr w:rsidR="0037558D" w:rsidRPr="0037558D" w:rsidTr="00EC4A80">
        <w:trPr>
          <w:trHeight w:val="24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80 012,97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7558D" w:rsidRPr="0037558D" w:rsidTr="00EC4A80">
        <w:trPr>
          <w:trHeight w:val="8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23 207,28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7558D" w:rsidRPr="0037558D" w:rsidTr="00EC4A80">
        <w:trPr>
          <w:trHeight w:val="552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97 608,15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3,96  </w:t>
            </w:r>
          </w:p>
        </w:tc>
      </w:tr>
      <w:tr w:rsidR="0037558D" w:rsidRPr="0037558D" w:rsidTr="00EC4A80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110,45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7558D" w:rsidRPr="0037558D" w:rsidTr="00EC4A80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4 248,07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7558D" w:rsidRPr="0037558D" w:rsidTr="00EC4A80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93 249,63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7558D" w:rsidRPr="0037558D" w:rsidTr="00EC4A80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17 043,23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0,69  </w:t>
            </w:r>
          </w:p>
        </w:tc>
      </w:tr>
      <w:tr w:rsidR="0037558D" w:rsidRPr="0037558D" w:rsidTr="00EC4A80">
        <w:trPr>
          <w:trHeight w:val="31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14 022,86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7558D" w:rsidRPr="0037558D" w:rsidTr="00EC4A80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2 168,62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7558D" w:rsidRPr="0037558D" w:rsidTr="00EC4A80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851,75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7558D" w:rsidRPr="0037558D" w:rsidTr="00EC4A80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56 476,90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37558D" w:rsidRPr="0037558D" w:rsidTr="00EC4A80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10 604,83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37558D" w:rsidRPr="0037558D" w:rsidTr="00EC4A80">
        <w:trPr>
          <w:trHeight w:val="288"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317 780,58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12,89  </w:t>
            </w:r>
          </w:p>
        </w:tc>
      </w:tr>
      <w:tr w:rsidR="0037558D" w:rsidRPr="0037558D" w:rsidTr="00EC4A80">
        <w:trPr>
          <w:trHeight w:val="252"/>
          <w:jc w:val="center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558D" w:rsidRPr="0037558D" w:rsidTr="00EC4A80">
        <w:trPr>
          <w:trHeight w:val="280"/>
          <w:jc w:val="center"/>
        </w:trPr>
        <w:tc>
          <w:tcPr>
            <w:tcW w:w="10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558D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 w:rsidRPr="0037558D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37558D" w:rsidRPr="0037558D" w:rsidTr="00EC4A80">
        <w:trPr>
          <w:trHeight w:val="615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37558D" w:rsidRPr="0037558D" w:rsidTr="00EC4A80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За период с 01.12.2009г. по 31.12.2010г.,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282 376,12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441 614,87</w:t>
            </w:r>
          </w:p>
        </w:tc>
      </w:tr>
      <w:tr w:rsidR="0037558D" w:rsidRPr="0037558D" w:rsidTr="00EC4A80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273 513,81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7558D" w:rsidRPr="0037558D" w:rsidTr="00EC4A80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8 862,31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7558D" w:rsidRPr="0037558D" w:rsidTr="00EC4A80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За 2011 год,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366 146,49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415 693,40  </w:t>
            </w:r>
          </w:p>
        </w:tc>
      </w:tr>
      <w:tr w:rsidR="0037558D" w:rsidRPr="0037558D" w:rsidTr="00EC4A80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357 813,63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7558D" w:rsidRPr="0037558D" w:rsidTr="00EC4A80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8 332,86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7558D" w:rsidRPr="0037558D" w:rsidTr="00EC4A80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За 2012 года,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365 855,56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317 780,58  </w:t>
            </w:r>
          </w:p>
        </w:tc>
      </w:tr>
      <w:tr w:rsidR="0037558D" w:rsidRPr="0037558D" w:rsidTr="00EC4A80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357 686,00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7558D" w:rsidRPr="0037558D" w:rsidTr="00EC4A80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8 169,56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558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7558D" w:rsidRPr="0037558D" w:rsidTr="00EC4A80">
        <w:trPr>
          <w:trHeight w:val="5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8D" w:rsidRPr="0037558D" w:rsidRDefault="0037558D" w:rsidP="003755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31.01.2013г.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4 103,30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58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0574B"/>
    <w:rsid w:val="0004157A"/>
    <w:rsid w:val="000D3F11"/>
    <w:rsid w:val="00131853"/>
    <w:rsid w:val="00151589"/>
    <w:rsid w:val="00186DC5"/>
    <w:rsid w:val="00195B2F"/>
    <w:rsid w:val="001F5985"/>
    <w:rsid w:val="00213230"/>
    <w:rsid w:val="002B799F"/>
    <w:rsid w:val="00315B56"/>
    <w:rsid w:val="0037558D"/>
    <w:rsid w:val="00571523"/>
    <w:rsid w:val="006230B9"/>
    <w:rsid w:val="00721B66"/>
    <w:rsid w:val="008417BF"/>
    <w:rsid w:val="008B4959"/>
    <w:rsid w:val="009B1642"/>
    <w:rsid w:val="00B90EAD"/>
    <w:rsid w:val="00BB7F90"/>
    <w:rsid w:val="00C96408"/>
    <w:rsid w:val="00CF10E1"/>
    <w:rsid w:val="00E2437A"/>
    <w:rsid w:val="00E51824"/>
    <w:rsid w:val="00E93057"/>
    <w:rsid w:val="00E9465B"/>
    <w:rsid w:val="00EB3D8F"/>
    <w:rsid w:val="00EC4A80"/>
    <w:rsid w:val="00F142A0"/>
    <w:rsid w:val="00F6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315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2475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4</cp:revision>
  <cp:lastPrinted>2012-09-24T16:16:00Z</cp:lastPrinted>
  <dcterms:created xsi:type="dcterms:W3CDTF">2013-07-15T13:49:00Z</dcterms:created>
  <dcterms:modified xsi:type="dcterms:W3CDTF">2013-07-15T14:46:00Z</dcterms:modified>
</cp:coreProperties>
</file>